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8B" w:rsidRPr="00BE5945" w:rsidRDefault="00D0348B" w:rsidP="00E7388C">
      <w:pPr>
        <w:spacing w:line="228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Сообщение </w:t>
      </w:r>
      <w:r w:rsidRPr="00BE5945">
        <w:rPr>
          <w:b/>
          <w:bCs/>
          <w:sz w:val="26"/>
          <w:szCs w:val="26"/>
        </w:rPr>
        <w:t>о существенном факте</w:t>
      </w:r>
    </w:p>
    <w:p w:rsidR="005D4C09" w:rsidRDefault="005D4C09" w:rsidP="00E7388C">
      <w:pPr>
        <w:spacing w:line="228" w:lineRule="auto"/>
        <w:jc w:val="center"/>
        <w:rPr>
          <w:b/>
          <w:bCs/>
        </w:rPr>
      </w:pPr>
      <w:r w:rsidRPr="005D4C09">
        <w:rPr>
          <w:b/>
          <w:bCs/>
        </w:rPr>
        <w:t xml:space="preserve">о проведении заседания совета директоров (наблюдательного совета) </w:t>
      </w:r>
      <w:r>
        <w:rPr>
          <w:b/>
          <w:bCs/>
        </w:rPr>
        <w:t xml:space="preserve">эмитента </w:t>
      </w:r>
      <w:r w:rsidRPr="005D4C09">
        <w:rPr>
          <w:b/>
          <w:bCs/>
        </w:rPr>
        <w:t>и его повестке дня</w:t>
      </w:r>
    </w:p>
    <w:p w:rsidR="00F44691" w:rsidRPr="00E7388C" w:rsidRDefault="00F44691" w:rsidP="00D0348B">
      <w:pPr>
        <w:jc w:val="center"/>
        <w:rPr>
          <w:b/>
          <w:bCs/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D0348B" w:rsidRPr="009E3E67" w:rsidTr="00D95A11">
        <w:trPr>
          <w:cantSplit/>
        </w:trPr>
        <w:tc>
          <w:tcPr>
            <w:tcW w:w="10632" w:type="dxa"/>
            <w:gridSpan w:val="2"/>
          </w:tcPr>
          <w:p w:rsidR="00D0348B" w:rsidRPr="009E3E67" w:rsidRDefault="00D0348B" w:rsidP="00E7388C">
            <w:pPr>
              <w:spacing w:line="228" w:lineRule="auto"/>
              <w:jc w:val="center"/>
            </w:pPr>
            <w:r w:rsidRPr="009E3E67">
              <w:t>1. Общие сведения</w:t>
            </w:r>
          </w:p>
        </w:tc>
      </w:tr>
      <w:tr w:rsidR="00D0348B" w:rsidRPr="009E3E67" w:rsidTr="00D95A11">
        <w:trPr>
          <w:trHeight w:val="96"/>
        </w:trPr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 w:rsidRPr="00B9498D"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1.2. Адрес эмитента, указанный в едином государс</w:t>
            </w:r>
            <w:r w:rsidR="00314675">
              <w:t>твенном реестре юридических лиц: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 w:rsidRPr="00B9498D">
              <w:rPr>
                <w:b/>
                <w:bCs/>
                <w:i/>
                <w:iCs/>
              </w:rPr>
              <w:t>Душинская</w:t>
            </w:r>
            <w:proofErr w:type="spellEnd"/>
            <w:r w:rsidRPr="00B9498D">
              <w:rPr>
                <w:b/>
                <w:bCs/>
                <w:i/>
                <w:iCs/>
              </w:rPr>
              <w:t>, д.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7 стр.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B9498D">
              <w:rPr>
                <w:b/>
                <w:bCs/>
                <w:i/>
                <w:iCs/>
              </w:rPr>
              <w:t>1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1.3. Основной государственный регистрационный номер (ОГРН)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b/>
                <w:bCs/>
                <w:i/>
                <w:iCs/>
              </w:rPr>
              <w:t>1047796362305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1.4. Идент</w:t>
            </w:r>
            <w:r w:rsidR="008630E5">
              <w:t>ификационный номер налогоплательщ</w:t>
            </w:r>
            <w:r w:rsidRPr="009E3E67">
              <w:t>ика (ИНН) эмитента (при наличии)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</w:pPr>
            <w:r w:rsidRPr="00B9498D">
              <w:rPr>
                <w:b/>
                <w:bCs/>
                <w:i/>
                <w:iCs/>
              </w:rPr>
              <w:t>7722514880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1.5. Уникальный код эмитента, присвоенный Банком России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D0348B" w:rsidP="00D95A11">
            <w:pPr>
              <w:ind w:left="57"/>
              <w:rPr>
                <w:b/>
                <w:bCs/>
                <w:i/>
                <w:iCs/>
              </w:rPr>
            </w:pPr>
            <w:r w:rsidRPr="00B9498D"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1.6. Адрес страницы в сети «Интернет», используемой эмитентом для раскрытия информации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E22A66" w:rsidP="00D95A11">
            <w:pPr>
              <w:ind w:left="57"/>
              <w:rPr>
                <w:b/>
                <w:bCs/>
                <w:i/>
                <w:iCs/>
              </w:rPr>
            </w:pPr>
            <w:hyperlink r:id="rId9" w:history="1">
              <w:r w:rsidR="00D0348B" w:rsidRPr="00BB0744">
                <w:rPr>
                  <w:rStyle w:val="a8"/>
                  <w:i/>
                </w:rPr>
                <w:t>http://www.rosinter.ru</w:t>
              </w:r>
            </w:hyperlink>
            <w:r w:rsidR="00D0348B" w:rsidRPr="00BB0744">
              <w:rPr>
                <w:rStyle w:val="SUBST"/>
                <w:i w:val="0"/>
                <w:sz w:val="20"/>
              </w:rPr>
              <w:t xml:space="preserve">, </w:t>
            </w:r>
            <w:hyperlink r:id="rId10" w:history="1">
              <w:r w:rsidR="00D0348B" w:rsidRPr="00B9498D">
                <w:rPr>
                  <w:rStyle w:val="a8"/>
                  <w:i/>
                </w:rPr>
                <w:t>http://www.e-disclosure.ru/portal/company.aspx?id=9038</w:t>
              </w:r>
            </w:hyperlink>
          </w:p>
        </w:tc>
      </w:tr>
      <w:tr w:rsidR="00D0348B" w:rsidRPr="009E3E67" w:rsidTr="00D95A11">
        <w:tc>
          <w:tcPr>
            <w:tcW w:w="4975" w:type="dxa"/>
          </w:tcPr>
          <w:p w:rsidR="00D0348B" w:rsidRPr="009E3E67" w:rsidRDefault="00D0348B" w:rsidP="00E7388C">
            <w:pPr>
              <w:spacing w:line="228" w:lineRule="auto"/>
              <w:ind w:left="57" w:right="57"/>
              <w:jc w:val="both"/>
            </w:pPr>
            <w:r w:rsidRPr="009E3E67">
              <w:t>1.7. Дата наступления события (существенного факта), о котором составлено сообщение</w:t>
            </w:r>
            <w:r w:rsidR="00314675">
              <w:t>:</w:t>
            </w:r>
          </w:p>
        </w:tc>
        <w:tc>
          <w:tcPr>
            <w:tcW w:w="5657" w:type="dxa"/>
          </w:tcPr>
          <w:p w:rsidR="00D0348B" w:rsidRPr="00B9498D" w:rsidRDefault="00237498" w:rsidP="00237498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</w:rPr>
              <w:t>01</w:t>
            </w:r>
            <w:r w:rsidR="00D0348B" w:rsidRPr="008B0AE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</w:rPr>
              <w:t>08</w:t>
            </w:r>
            <w:r w:rsidR="00D0348B" w:rsidRPr="008B0AE8">
              <w:rPr>
                <w:rStyle w:val="SUBST"/>
                <w:sz w:val="20"/>
              </w:rPr>
              <w:t>.202</w:t>
            </w:r>
            <w:r w:rsidR="00F60B74">
              <w:rPr>
                <w:rStyle w:val="SUBST"/>
                <w:sz w:val="20"/>
                <w:lang w:val="en-US"/>
              </w:rPr>
              <w:t>5</w:t>
            </w:r>
          </w:p>
        </w:tc>
      </w:tr>
    </w:tbl>
    <w:p w:rsidR="00D0348B" w:rsidRPr="000058CF" w:rsidRDefault="00D0348B" w:rsidP="00D0348B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016691" w:rsidRPr="006669FD" w:rsidTr="00903448">
        <w:trPr>
          <w:cantSplit/>
        </w:trPr>
        <w:tc>
          <w:tcPr>
            <w:tcW w:w="10632" w:type="dxa"/>
          </w:tcPr>
          <w:p w:rsidR="00016691" w:rsidRPr="006669FD" w:rsidRDefault="00016691">
            <w:pPr>
              <w:jc w:val="center"/>
              <w:rPr>
                <w:sz w:val="18"/>
                <w:szCs w:val="18"/>
              </w:rPr>
            </w:pPr>
            <w:r w:rsidRPr="006669FD">
              <w:rPr>
                <w:sz w:val="18"/>
                <w:szCs w:val="18"/>
              </w:rPr>
              <w:t>2. Содержание сообщения</w:t>
            </w:r>
          </w:p>
        </w:tc>
      </w:tr>
      <w:tr w:rsidR="00360825" w:rsidRPr="009B7DF0" w:rsidTr="00903448">
        <w:tc>
          <w:tcPr>
            <w:tcW w:w="10632" w:type="dxa"/>
          </w:tcPr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bookmarkStart w:id="0" w:name="_GoBack"/>
            <w:r w:rsidRPr="005D4C09">
              <w:rPr>
                <w:rFonts w:eastAsia="Calibri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 </w:t>
            </w:r>
            <w:r w:rsidR="00631D0F" w:rsidRPr="00631D0F">
              <w:rPr>
                <w:rFonts w:eastAsia="Calibri"/>
                <w:b/>
                <w:i/>
              </w:rPr>
              <w:t>01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631D0F">
              <w:rPr>
                <w:rFonts w:eastAsia="Calibri"/>
                <w:b/>
                <w:i/>
              </w:rPr>
              <w:t>августа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  <w:r w:rsidRPr="005D4C09">
              <w:rPr>
                <w:rFonts w:eastAsia="Calibri"/>
              </w:rPr>
              <w:t xml:space="preserve"> 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 w:rsidRPr="005D4C09">
              <w:rPr>
                <w:rFonts w:eastAsia="Calibri"/>
              </w:rPr>
              <w:t>2.2. Дата проведения заседания совета директоров (н</w:t>
            </w:r>
            <w:r>
              <w:rPr>
                <w:rFonts w:eastAsia="Calibri"/>
              </w:rPr>
              <w:t>аблюдательного совета) эмитента:</w:t>
            </w:r>
            <w:r w:rsidRPr="005D4C09">
              <w:rPr>
                <w:rFonts w:eastAsia="Calibri"/>
              </w:rPr>
              <w:t xml:space="preserve"> </w:t>
            </w:r>
            <w:r w:rsidR="00631D0F">
              <w:rPr>
                <w:rFonts w:eastAsia="Calibri"/>
                <w:b/>
                <w:i/>
              </w:rPr>
              <w:t>07</w:t>
            </w:r>
            <w:r w:rsidRPr="005D4C09">
              <w:rPr>
                <w:rFonts w:eastAsia="Calibri"/>
                <w:b/>
                <w:i/>
              </w:rPr>
              <w:t xml:space="preserve"> </w:t>
            </w:r>
            <w:r w:rsidR="00631D0F">
              <w:rPr>
                <w:rFonts w:eastAsia="Calibri"/>
                <w:b/>
                <w:i/>
              </w:rPr>
              <w:t>августа</w:t>
            </w:r>
            <w:r w:rsidRPr="005D4C09">
              <w:rPr>
                <w:rFonts w:eastAsia="Calibri"/>
                <w:b/>
                <w:i/>
              </w:rPr>
              <w:t xml:space="preserve"> 202</w:t>
            </w:r>
            <w:r>
              <w:rPr>
                <w:rFonts w:eastAsia="Calibri"/>
                <w:b/>
                <w:i/>
              </w:rPr>
              <w:t>5</w:t>
            </w:r>
            <w:r w:rsidRPr="005D4C09">
              <w:rPr>
                <w:rFonts w:eastAsia="Calibri"/>
                <w:b/>
                <w:i/>
              </w:rPr>
              <w:t xml:space="preserve"> года.</w:t>
            </w:r>
          </w:p>
          <w:p w:rsidR="00360825" w:rsidRPr="005D4C09" w:rsidRDefault="00360825" w:rsidP="00EE7543">
            <w:pPr>
              <w:autoSpaceDE/>
              <w:autoSpaceDN/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2.3. П</w:t>
            </w:r>
            <w:r w:rsidRPr="005D4C09">
              <w:rPr>
                <w:rFonts w:eastAsia="Calibri"/>
              </w:rPr>
              <w:t>овестка дня заседания совета директоров (наблюдательного совета) эмитента</w:t>
            </w:r>
            <w:r>
              <w:rPr>
                <w:rFonts w:eastAsia="Calibri"/>
              </w:rPr>
              <w:t>:</w:t>
            </w:r>
          </w:p>
          <w:p w:rsidR="00631D0F" w:rsidRPr="00631D0F" w:rsidRDefault="00360825" w:rsidP="00631D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1. </w:t>
            </w:r>
            <w:r w:rsidR="00631D0F" w:rsidRPr="00631D0F">
              <w:rPr>
                <w:rFonts w:eastAsia="Calibri"/>
                <w:b/>
                <w:i/>
              </w:rPr>
              <w:t>Определение цены имущества, отчуждаемого (могущего быть отчужденным) по сделкам.</w:t>
            </w:r>
          </w:p>
          <w:p w:rsidR="00631D0F" w:rsidRPr="00631D0F" w:rsidRDefault="00631D0F" w:rsidP="00631D0F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2. </w:t>
            </w:r>
            <w:r w:rsidRPr="00631D0F">
              <w:rPr>
                <w:rFonts w:eastAsia="Calibri"/>
                <w:b/>
                <w:i/>
              </w:rPr>
              <w:t>Одобрение крупной сделки с ПАО «</w:t>
            </w:r>
            <w:proofErr w:type="spellStart"/>
            <w:r w:rsidRPr="00631D0F">
              <w:rPr>
                <w:rFonts w:eastAsia="Calibri"/>
                <w:b/>
                <w:i/>
              </w:rPr>
              <w:t>Совкомбанк</w:t>
            </w:r>
            <w:proofErr w:type="spellEnd"/>
            <w:r w:rsidRPr="00631D0F">
              <w:rPr>
                <w:rFonts w:eastAsia="Calibri"/>
                <w:b/>
                <w:i/>
              </w:rPr>
              <w:t>».</w:t>
            </w:r>
          </w:p>
          <w:p w:rsidR="00631D0F" w:rsidRPr="00631D0F" w:rsidRDefault="00631D0F" w:rsidP="00631D0F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3. </w:t>
            </w:r>
            <w:r w:rsidRPr="00631D0F">
              <w:rPr>
                <w:rFonts w:eastAsia="Calibri"/>
                <w:b/>
                <w:i/>
              </w:rPr>
              <w:t>Одобрение крупной сделки с ПАО «</w:t>
            </w:r>
            <w:proofErr w:type="spellStart"/>
            <w:r w:rsidRPr="00631D0F">
              <w:rPr>
                <w:rFonts w:eastAsia="Calibri"/>
                <w:b/>
                <w:i/>
              </w:rPr>
              <w:t>Совкомбанк</w:t>
            </w:r>
            <w:proofErr w:type="spellEnd"/>
            <w:r w:rsidRPr="00631D0F">
              <w:rPr>
                <w:rFonts w:eastAsia="Calibri"/>
                <w:b/>
                <w:i/>
              </w:rPr>
              <w:t>».</w:t>
            </w:r>
          </w:p>
          <w:p w:rsidR="00631D0F" w:rsidRPr="00631D0F" w:rsidRDefault="00631D0F" w:rsidP="00631D0F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4. </w:t>
            </w:r>
            <w:r w:rsidRPr="00631D0F">
              <w:rPr>
                <w:rFonts w:eastAsia="Calibri"/>
                <w:b/>
                <w:i/>
              </w:rPr>
              <w:t>Проведение заочного голосования для принятия решений общим собранием акционеров Общества.</w:t>
            </w:r>
          </w:p>
          <w:p w:rsidR="00631D0F" w:rsidRPr="00631D0F" w:rsidRDefault="00631D0F" w:rsidP="00631D0F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5. </w:t>
            </w:r>
            <w:r w:rsidRPr="00631D0F">
              <w:rPr>
                <w:rFonts w:eastAsia="Calibri"/>
                <w:b/>
                <w:i/>
              </w:rPr>
              <w:t>Определение способа принятия решений общим собранием акционеров, даты окончания приема бюллетеней для голосования при заочном голосовании, места проведения заочного голосования / адреса (почтового адреса), по которому должны / могут направляться заполненные бюллетени для голосования.</w:t>
            </w:r>
          </w:p>
          <w:p w:rsidR="00631D0F" w:rsidRPr="00631D0F" w:rsidRDefault="00631D0F" w:rsidP="00631D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6. </w:t>
            </w:r>
            <w:r w:rsidRPr="00631D0F">
              <w:rPr>
                <w:rFonts w:eastAsia="Calibri"/>
                <w:b/>
                <w:i/>
              </w:rPr>
              <w:t xml:space="preserve">Определение возможности заполнения и направления бюллетеней для голосования в электронной форме с использованием электронных либо иных технических средств, адреса сайта в сети Интернет для заполнения и направления электронной формы бюллетеней для голосования, а также способов подписания заполненных бюллетеней для голосования. </w:t>
            </w:r>
          </w:p>
          <w:p w:rsidR="00631D0F" w:rsidRPr="00631D0F" w:rsidRDefault="00631D0F" w:rsidP="00631D0F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7. </w:t>
            </w:r>
            <w:r w:rsidRPr="00631D0F">
              <w:rPr>
                <w:rFonts w:eastAsia="Calibri"/>
                <w:b/>
                <w:i/>
              </w:rPr>
              <w:t>Утверждение повестки дня заочного голосования для принятия решений общим собранием акционеров Общества.</w:t>
            </w:r>
          </w:p>
          <w:p w:rsidR="00631D0F" w:rsidRPr="00631D0F" w:rsidRDefault="00631D0F" w:rsidP="00631D0F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8. </w:t>
            </w:r>
            <w:r w:rsidRPr="00631D0F">
              <w:rPr>
                <w:rFonts w:eastAsia="Calibri"/>
                <w:b/>
                <w:i/>
              </w:rPr>
              <w:t>Установление даты, на которую определяются (фиксируются) лица, имеющие право голоса при принятии решений общим собранием акционеров Общества.</w:t>
            </w:r>
          </w:p>
          <w:p w:rsidR="00631D0F" w:rsidRPr="00631D0F" w:rsidRDefault="00631D0F" w:rsidP="00631D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9. </w:t>
            </w:r>
            <w:r w:rsidRPr="00631D0F">
              <w:rPr>
                <w:rFonts w:eastAsia="Calibri"/>
                <w:b/>
                <w:i/>
              </w:rPr>
              <w:t xml:space="preserve">Определение категорий (типов) акций, владельцы которых имеют право голоса по вопросам повестки дня заочного голосования для принятия решений общим собранием акционеров Общества. </w:t>
            </w:r>
          </w:p>
          <w:p w:rsidR="00631D0F" w:rsidRPr="00631D0F" w:rsidRDefault="00631D0F" w:rsidP="00631D0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10. </w:t>
            </w:r>
            <w:proofErr w:type="gramStart"/>
            <w:r w:rsidRPr="00631D0F">
              <w:rPr>
                <w:rFonts w:eastAsia="Calibri"/>
                <w:b/>
                <w:i/>
              </w:rPr>
              <w:t xml:space="preserve">Определение возможности (ее отсутствия) дистанционного участия (использования телекоммуникационных средств для обеспечения дистанционного доступа акционеров для участия) в заседании и порядка доступа к такому дистанционному участию, в том числе способов достоверного установления лиц, принимающих дистанционное участие в заседании, а также возможности присутствия в месте проведения заседания или проведения заседания без определения места его проведения. </w:t>
            </w:r>
            <w:proofErr w:type="gramEnd"/>
          </w:p>
          <w:p w:rsidR="00631D0F" w:rsidRPr="00631D0F" w:rsidRDefault="00631D0F" w:rsidP="00631D0F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11. </w:t>
            </w:r>
            <w:r w:rsidRPr="00631D0F">
              <w:rPr>
                <w:rFonts w:eastAsia="Calibri"/>
                <w:b/>
                <w:i/>
              </w:rPr>
              <w:t xml:space="preserve">Определение порядка сообщения акционерам о проведении заочного голосования для принятия решений общим собранием акционеров Общества. </w:t>
            </w:r>
          </w:p>
          <w:p w:rsidR="00631D0F" w:rsidRPr="00631D0F" w:rsidRDefault="00631D0F" w:rsidP="00631D0F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12. </w:t>
            </w:r>
            <w:r w:rsidRPr="00631D0F">
              <w:rPr>
                <w:rFonts w:eastAsia="Calibri"/>
                <w:b/>
                <w:i/>
              </w:rPr>
              <w:t>Определение перечня информации (материалов), предоставляемой акционерам при подготовке к проведению заочного голосования, и порядка ее предоставления.</w:t>
            </w:r>
          </w:p>
          <w:p w:rsidR="00631D0F" w:rsidRPr="00631D0F" w:rsidRDefault="00631D0F" w:rsidP="00631D0F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13. </w:t>
            </w:r>
            <w:r w:rsidRPr="00631D0F">
              <w:rPr>
                <w:rFonts w:eastAsia="Calibri"/>
                <w:b/>
                <w:i/>
              </w:rPr>
              <w:t>Предложения общему собранию акционеров Общества принять решения по вопросам повестки дня заочного голосования для принятия решений общим собранием акционеров Общества.</w:t>
            </w:r>
          </w:p>
          <w:p w:rsidR="00631D0F" w:rsidRPr="00631D0F" w:rsidRDefault="00631D0F" w:rsidP="00631D0F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14. </w:t>
            </w:r>
            <w:r w:rsidRPr="00631D0F">
              <w:rPr>
                <w:rFonts w:eastAsia="Calibri"/>
                <w:b/>
                <w:i/>
              </w:rPr>
              <w:t>Определение формулировок (проектов) решений по вопросам повестки дня заочного голосования.</w:t>
            </w:r>
          </w:p>
          <w:p w:rsidR="00631D0F" w:rsidRPr="00631D0F" w:rsidRDefault="00631D0F" w:rsidP="00631D0F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15. </w:t>
            </w:r>
            <w:r w:rsidRPr="00631D0F">
              <w:rPr>
                <w:rFonts w:eastAsia="Calibri"/>
                <w:b/>
                <w:i/>
              </w:rPr>
              <w:t>Определение формы и текста бюллетеней для голосования по вопросам повестки дня заочного голосования.</w:t>
            </w:r>
          </w:p>
          <w:p w:rsidR="00631D0F" w:rsidRPr="00631D0F" w:rsidRDefault="00631D0F" w:rsidP="00631D0F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16. </w:t>
            </w:r>
            <w:r w:rsidRPr="00631D0F">
              <w:rPr>
                <w:rFonts w:eastAsia="Calibri"/>
                <w:b/>
                <w:i/>
              </w:rPr>
              <w:t>Рассмотрение отчетной информации о работе Службы внутреннего аудита Общества за 6 месяцев 2025 года.</w:t>
            </w:r>
          </w:p>
          <w:p w:rsidR="00631D0F" w:rsidRPr="00631D0F" w:rsidRDefault="00631D0F" w:rsidP="00631D0F">
            <w:pPr>
              <w:autoSpaceDE/>
              <w:autoSpaceDN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17. </w:t>
            </w:r>
            <w:r w:rsidRPr="00631D0F">
              <w:rPr>
                <w:rFonts w:eastAsia="Calibri"/>
                <w:b/>
                <w:i/>
              </w:rPr>
              <w:t>Рассмотрение отчетной информации о работе Службы внутреннего контроля и управления рисками Общества за 6 месяцев 2025 года.</w:t>
            </w:r>
          </w:p>
          <w:p w:rsidR="00360825" w:rsidRPr="009B7DF0" w:rsidRDefault="00360825" w:rsidP="00EE7543">
            <w:pPr>
              <w:autoSpaceDE/>
              <w:autoSpaceDN/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 w:rsidRPr="00F728CE">
              <w:rPr>
                <w:rFonts w:eastAsia="Calibri"/>
              </w:rPr>
              <w:t>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</w:t>
            </w:r>
            <w:r>
              <w:rPr>
                <w:rFonts w:eastAsia="Calibri"/>
              </w:rPr>
              <w:t xml:space="preserve"> (</w:t>
            </w:r>
            <w:r w:rsidRPr="000058CF">
              <w:rPr>
                <w:rFonts w:eastAsia="Calibri"/>
              </w:rPr>
              <w:t>вид ценных бумаг (акции, облигации, опционы эмитента, российские депозитарные расписки), категория (тип) - для акций, серия ценных бумаг (при наличии), регистрационный номер выпуска (дополнительного выпуска) ценных бумаг (программы облигаций) и дата его</w:t>
            </w:r>
            <w:proofErr w:type="gramEnd"/>
            <w:r w:rsidRPr="000058CF">
              <w:rPr>
                <w:rFonts w:eastAsia="Calibri"/>
              </w:rPr>
              <w:t xml:space="preserve"> (</w:t>
            </w:r>
            <w:proofErr w:type="gramStart"/>
            <w:r w:rsidRPr="000058CF">
              <w:rPr>
                <w:rFonts w:eastAsia="Calibri"/>
              </w:rPr>
              <w:t xml:space="preserve">ее) регистрации (идентификационный номер выпуска (дополнительного выпуска) ценных бумаг и дата его присвоения), международный код (номер) идентификации ценных бумаг (ISIN) (при наличии), международный код классификации финансовых инструментов (CFI) (при наличии), а также иные идентификационные признаки ценных бумаг, указанные их эмитентом </w:t>
            </w:r>
            <w:r w:rsidRPr="000058CF">
              <w:rPr>
                <w:rFonts w:eastAsia="Calibri"/>
              </w:rPr>
              <w:lastRenderedPageBreak/>
              <w:t>в решении о выпуске ценных бумаг</w:t>
            </w:r>
            <w:r>
              <w:rPr>
                <w:rFonts w:eastAsia="Calibri"/>
              </w:rPr>
              <w:t xml:space="preserve">): </w:t>
            </w:r>
            <w:r w:rsidRPr="000058CF">
              <w:rPr>
                <w:rFonts w:eastAsia="Calibri"/>
                <w:b/>
                <w:i/>
              </w:rPr>
              <w:t>обыкновенные именные бездокументарные акции, государственный регистрационный номер выпуска 1-02-55033-E, дата регистрации 26.12.2006, международный код</w:t>
            </w:r>
            <w:proofErr w:type="gramEnd"/>
            <w:r w:rsidRPr="000058CF">
              <w:rPr>
                <w:rFonts w:eastAsia="Calibri"/>
                <w:b/>
                <w:i/>
              </w:rPr>
              <w:t xml:space="preserve"> (номер) идентификации ценных бумаг (ISIN) RU000A0JP922, международный код классификации финансовых инструментов (CFI) ESVXFR.</w:t>
            </w:r>
            <w:bookmarkEnd w:id="0"/>
          </w:p>
        </w:tc>
      </w:tr>
    </w:tbl>
    <w:p w:rsidR="00016691" w:rsidRPr="000058CF" w:rsidRDefault="00016691">
      <w:pPr>
        <w:rPr>
          <w:sz w:val="10"/>
          <w:szCs w:val="10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016691" w:rsidRPr="009B7DF0" w:rsidTr="00903448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6691" w:rsidRPr="009B7DF0" w:rsidRDefault="00016691" w:rsidP="00E7388C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3. Подпись</w:t>
            </w:r>
          </w:p>
        </w:tc>
      </w:tr>
      <w:tr w:rsidR="00095A3F" w:rsidRPr="009B7DF0" w:rsidTr="00A24E11">
        <w:trPr>
          <w:cantSplit/>
        </w:trPr>
        <w:tc>
          <w:tcPr>
            <w:tcW w:w="5056" w:type="dxa"/>
            <w:tcBorders>
              <w:top w:val="single" w:sz="4" w:space="0" w:color="auto"/>
              <w:bottom w:val="nil"/>
            </w:tcBorders>
            <w:vAlign w:val="bottom"/>
          </w:tcPr>
          <w:p w:rsidR="00962BEB" w:rsidRPr="009B7DF0" w:rsidRDefault="00095A3F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t xml:space="preserve">3.1. </w:t>
            </w:r>
            <w:r w:rsidR="00962BEB" w:rsidRPr="009B7DF0">
              <w:rPr>
                <w:b/>
                <w:bCs/>
                <w:i/>
                <w:iCs/>
              </w:rPr>
              <w:t xml:space="preserve">Президент  </w:t>
            </w:r>
          </w:p>
          <w:p w:rsidR="00314675" w:rsidRPr="00E7388C" w:rsidRDefault="00697A6A" w:rsidP="00E7388C">
            <w:pPr>
              <w:spacing w:line="228" w:lineRule="auto"/>
              <w:ind w:left="57"/>
              <w:rPr>
                <w:b/>
                <w:bCs/>
                <w:i/>
                <w:iCs/>
              </w:rPr>
            </w:pPr>
            <w:r w:rsidRPr="009B7DF0">
              <w:rPr>
                <w:b/>
                <w:bCs/>
                <w:i/>
                <w:iCs/>
              </w:rPr>
              <w:t xml:space="preserve">ПАО </w:t>
            </w:r>
            <w:r w:rsidR="00314675" w:rsidRPr="009B7DF0">
              <w:rPr>
                <w:b/>
                <w:bCs/>
                <w:i/>
                <w:iCs/>
              </w:rPr>
              <w:t>«РОСИНТЕР РЕСТОРАНТС ХОЛДИНГ»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95A3F" w:rsidRPr="009B7DF0" w:rsidRDefault="00095A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095A3F" w:rsidRPr="009B7DF0" w:rsidRDefault="00914F74" w:rsidP="00A24E11">
            <w:pPr>
              <w:ind w:left="270"/>
            </w:pPr>
            <w:proofErr w:type="spellStart"/>
            <w:r w:rsidRPr="009B7DF0">
              <w:rPr>
                <w:b/>
                <w:bCs/>
                <w:i/>
                <w:iCs/>
              </w:rPr>
              <w:t>Костеева</w:t>
            </w:r>
            <w:proofErr w:type="spellEnd"/>
            <w:r w:rsidRPr="009B7DF0">
              <w:rPr>
                <w:b/>
                <w:bCs/>
                <w:i/>
                <w:iCs/>
              </w:rPr>
              <w:t xml:space="preserve"> М.</w:t>
            </w:r>
            <w:r w:rsidR="00B31E26" w:rsidRPr="009B7DF0">
              <w:rPr>
                <w:b/>
                <w:bCs/>
                <w:i/>
                <w:iCs/>
              </w:rPr>
              <w:t>В.</w:t>
            </w:r>
          </w:p>
        </w:tc>
      </w:tr>
      <w:tr w:rsidR="00B05BAA" w:rsidRPr="009B7DF0" w:rsidTr="00A24E11">
        <w:trPr>
          <w:cantSplit/>
          <w:trHeight w:hRule="exact" w:val="280"/>
        </w:trPr>
        <w:tc>
          <w:tcPr>
            <w:tcW w:w="5056" w:type="dxa"/>
            <w:tcBorders>
              <w:top w:val="nil"/>
              <w:bottom w:val="nil"/>
            </w:tcBorders>
          </w:tcPr>
          <w:p w:rsidR="00B05BAA" w:rsidRPr="009B7DF0" w:rsidRDefault="00B05BA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</w:tcPr>
          <w:p w:rsidR="00B05BAA" w:rsidRPr="009B7DF0" w:rsidRDefault="00B05BAA">
            <w:pPr>
              <w:jc w:val="center"/>
              <w:rPr>
                <w:sz w:val="14"/>
                <w:szCs w:val="14"/>
              </w:rPr>
            </w:pPr>
            <w:r w:rsidRPr="009B7DF0"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B05BAA" w:rsidRPr="009B7DF0" w:rsidRDefault="00B05BAA">
            <w:pPr>
              <w:rPr>
                <w:sz w:val="18"/>
                <w:szCs w:val="18"/>
              </w:rPr>
            </w:pPr>
          </w:p>
        </w:tc>
      </w:tr>
      <w:tr w:rsidR="007D6308" w:rsidRPr="006669FD" w:rsidTr="00903448">
        <w:trPr>
          <w:cantSplit/>
          <w:trHeight w:val="225"/>
        </w:trPr>
        <w:tc>
          <w:tcPr>
            <w:tcW w:w="5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D6308" w:rsidRPr="009B7DF0" w:rsidRDefault="007D6308" w:rsidP="00237498">
            <w:pPr>
              <w:spacing w:line="228" w:lineRule="auto"/>
              <w:ind w:left="57"/>
            </w:pPr>
            <w:r w:rsidRPr="009B7DF0">
              <w:t xml:space="preserve">3.2. Дата: </w:t>
            </w:r>
            <w:r w:rsidRPr="009B7DF0">
              <w:rPr>
                <w:b/>
                <w:bCs/>
                <w:i/>
                <w:iCs/>
              </w:rPr>
              <w:t>«</w:t>
            </w:r>
            <w:r w:rsidR="00237498">
              <w:rPr>
                <w:b/>
                <w:bCs/>
                <w:i/>
                <w:iCs/>
              </w:rPr>
              <w:t>04</w:t>
            </w:r>
            <w:r w:rsidRPr="009B7DF0">
              <w:rPr>
                <w:b/>
                <w:bCs/>
                <w:i/>
                <w:iCs/>
              </w:rPr>
              <w:t>»</w:t>
            </w:r>
            <w:r w:rsidR="003E24F3" w:rsidRPr="009B7DF0">
              <w:rPr>
                <w:b/>
                <w:bCs/>
                <w:i/>
                <w:iCs/>
              </w:rPr>
              <w:t xml:space="preserve"> </w:t>
            </w:r>
            <w:r w:rsidR="00237498">
              <w:rPr>
                <w:b/>
                <w:bCs/>
                <w:i/>
                <w:iCs/>
              </w:rPr>
              <w:t>августа</w:t>
            </w:r>
            <w:r w:rsidR="003D4E9B" w:rsidRPr="009B7DF0">
              <w:rPr>
                <w:b/>
                <w:bCs/>
                <w:i/>
                <w:iCs/>
              </w:rPr>
              <w:t xml:space="preserve"> </w:t>
            </w:r>
            <w:r w:rsidR="003A46D2" w:rsidRPr="009B7DF0">
              <w:rPr>
                <w:b/>
                <w:bCs/>
                <w:i/>
                <w:iCs/>
              </w:rPr>
              <w:t>202</w:t>
            </w:r>
            <w:r w:rsidR="00F60B74">
              <w:rPr>
                <w:b/>
                <w:bCs/>
                <w:i/>
                <w:iCs/>
              </w:rPr>
              <w:t>5</w:t>
            </w:r>
            <w:r w:rsidR="00AA0989" w:rsidRPr="009B7DF0">
              <w:rPr>
                <w:b/>
                <w:bCs/>
                <w:i/>
                <w:iCs/>
              </w:rPr>
              <w:t xml:space="preserve"> </w:t>
            </w:r>
            <w:r w:rsidRPr="009B7DF0">
              <w:rPr>
                <w:b/>
                <w:bCs/>
                <w:i/>
                <w:iCs/>
              </w:rPr>
              <w:t>г</w:t>
            </w:r>
            <w:r w:rsidRPr="009B7DF0"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D6308" w:rsidRPr="002345E6" w:rsidRDefault="007D6308">
            <w:pPr>
              <w:jc w:val="center"/>
              <w:rPr>
                <w:sz w:val="18"/>
                <w:szCs w:val="18"/>
              </w:rPr>
            </w:pPr>
            <w:r w:rsidRPr="009B7DF0"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D6308" w:rsidRPr="006669FD" w:rsidRDefault="007D6308">
            <w:pPr>
              <w:rPr>
                <w:sz w:val="18"/>
                <w:szCs w:val="18"/>
              </w:rPr>
            </w:pPr>
          </w:p>
        </w:tc>
      </w:tr>
    </w:tbl>
    <w:p w:rsidR="008E7306" w:rsidRPr="000058CF" w:rsidRDefault="008E7306" w:rsidP="00903448">
      <w:pPr>
        <w:rPr>
          <w:sz w:val="10"/>
          <w:szCs w:val="10"/>
          <w:lang w:val="en-US"/>
        </w:rPr>
      </w:pPr>
    </w:p>
    <w:sectPr w:rsidR="008E7306" w:rsidRPr="000058CF" w:rsidSect="00B94408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66" w:rsidRDefault="00E22A66">
      <w:r>
        <w:separator/>
      </w:r>
    </w:p>
  </w:endnote>
  <w:endnote w:type="continuationSeparator" w:id="0">
    <w:p w:rsidR="00E22A66" w:rsidRDefault="00E22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66" w:rsidRDefault="00E22A66">
      <w:r>
        <w:separator/>
      </w:r>
    </w:p>
  </w:footnote>
  <w:footnote w:type="continuationSeparator" w:id="0">
    <w:p w:rsidR="00E22A66" w:rsidRDefault="00E22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B4D67"/>
    <w:multiLevelType w:val="multilevel"/>
    <w:tmpl w:val="5F4E8E8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1">
    <w:nsid w:val="0AC54EE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26E5465E"/>
    <w:multiLevelType w:val="hybridMultilevel"/>
    <w:tmpl w:val="ABC2CA66"/>
    <w:lvl w:ilvl="0" w:tplc="FF08618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CF12A0"/>
    <w:multiLevelType w:val="hybridMultilevel"/>
    <w:tmpl w:val="2ED635A0"/>
    <w:numStyleLink w:val="2"/>
  </w:abstractNum>
  <w:abstractNum w:abstractNumId="4">
    <w:nsid w:val="2DA960E4"/>
    <w:multiLevelType w:val="hybridMultilevel"/>
    <w:tmpl w:val="DE6C7F34"/>
    <w:lvl w:ilvl="0" w:tplc="613E26F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2265E5"/>
    <w:multiLevelType w:val="hybridMultilevel"/>
    <w:tmpl w:val="2ED635A0"/>
    <w:numStyleLink w:val="2"/>
  </w:abstractNum>
  <w:abstractNum w:abstractNumId="6">
    <w:nsid w:val="46A84C1C"/>
    <w:multiLevelType w:val="multilevel"/>
    <w:tmpl w:val="DCBA60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>
    <w:nsid w:val="471D72F7"/>
    <w:multiLevelType w:val="hybridMultilevel"/>
    <w:tmpl w:val="84AAC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91112"/>
    <w:multiLevelType w:val="hybridMultilevel"/>
    <w:tmpl w:val="2ED635A0"/>
    <w:styleLink w:val="2"/>
    <w:lvl w:ilvl="0" w:tplc="988CA23E">
      <w:start w:val="1"/>
      <w:numFmt w:val="bullet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109468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2C5DFC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F14C40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C38A03E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F850DE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805DEA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DAABC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96841E6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0"/>
    <w:rsid w:val="00001A4B"/>
    <w:rsid w:val="000058CF"/>
    <w:rsid w:val="00012091"/>
    <w:rsid w:val="000135BD"/>
    <w:rsid w:val="00016691"/>
    <w:rsid w:val="00017970"/>
    <w:rsid w:val="00023125"/>
    <w:rsid w:val="000246F4"/>
    <w:rsid w:val="0003253D"/>
    <w:rsid w:val="00040AFF"/>
    <w:rsid w:val="0004464F"/>
    <w:rsid w:val="00046BE8"/>
    <w:rsid w:val="00047095"/>
    <w:rsid w:val="000473F5"/>
    <w:rsid w:val="00054CC7"/>
    <w:rsid w:val="000601CC"/>
    <w:rsid w:val="0007054B"/>
    <w:rsid w:val="00073A6E"/>
    <w:rsid w:val="000765FA"/>
    <w:rsid w:val="00081D56"/>
    <w:rsid w:val="00083EB7"/>
    <w:rsid w:val="00084A3A"/>
    <w:rsid w:val="00090FA0"/>
    <w:rsid w:val="0009113A"/>
    <w:rsid w:val="00093457"/>
    <w:rsid w:val="00095A3F"/>
    <w:rsid w:val="00096483"/>
    <w:rsid w:val="0009684C"/>
    <w:rsid w:val="000A2121"/>
    <w:rsid w:val="000A3909"/>
    <w:rsid w:val="000A3B28"/>
    <w:rsid w:val="000A5EFE"/>
    <w:rsid w:val="000B163D"/>
    <w:rsid w:val="000C1FD9"/>
    <w:rsid w:val="000C2CF0"/>
    <w:rsid w:val="000D36E0"/>
    <w:rsid w:val="000D7BA4"/>
    <w:rsid w:val="000E13C0"/>
    <w:rsid w:val="000E6070"/>
    <w:rsid w:val="000E6283"/>
    <w:rsid w:val="000F2BED"/>
    <w:rsid w:val="000F3158"/>
    <w:rsid w:val="000F6B10"/>
    <w:rsid w:val="00100025"/>
    <w:rsid w:val="00101E86"/>
    <w:rsid w:val="00102255"/>
    <w:rsid w:val="00106B40"/>
    <w:rsid w:val="00110B8C"/>
    <w:rsid w:val="001131BB"/>
    <w:rsid w:val="00115882"/>
    <w:rsid w:val="00115A30"/>
    <w:rsid w:val="0011668D"/>
    <w:rsid w:val="00122920"/>
    <w:rsid w:val="00123441"/>
    <w:rsid w:val="00125EC5"/>
    <w:rsid w:val="00135DAC"/>
    <w:rsid w:val="00136DE9"/>
    <w:rsid w:val="00137E8F"/>
    <w:rsid w:val="001419EE"/>
    <w:rsid w:val="00144A6D"/>
    <w:rsid w:val="00144AF5"/>
    <w:rsid w:val="00146063"/>
    <w:rsid w:val="00146600"/>
    <w:rsid w:val="001556C6"/>
    <w:rsid w:val="00155C91"/>
    <w:rsid w:val="00157E5B"/>
    <w:rsid w:val="00166032"/>
    <w:rsid w:val="00166C93"/>
    <w:rsid w:val="001735B7"/>
    <w:rsid w:val="00173ACC"/>
    <w:rsid w:val="00175DAE"/>
    <w:rsid w:val="001819FE"/>
    <w:rsid w:val="00183C15"/>
    <w:rsid w:val="001842D9"/>
    <w:rsid w:val="00190426"/>
    <w:rsid w:val="00192693"/>
    <w:rsid w:val="00193644"/>
    <w:rsid w:val="0019688C"/>
    <w:rsid w:val="001A600C"/>
    <w:rsid w:val="001B1429"/>
    <w:rsid w:val="001B5704"/>
    <w:rsid w:val="001B5D78"/>
    <w:rsid w:val="001C31C8"/>
    <w:rsid w:val="001C401C"/>
    <w:rsid w:val="001C7A6B"/>
    <w:rsid w:val="001D30CF"/>
    <w:rsid w:val="001E3E62"/>
    <w:rsid w:val="001F2A3E"/>
    <w:rsid w:val="001F46C1"/>
    <w:rsid w:val="001F7AB4"/>
    <w:rsid w:val="00202498"/>
    <w:rsid w:val="00204665"/>
    <w:rsid w:val="002048E3"/>
    <w:rsid w:val="002070BB"/>
    <w:rsid w:val="00213A95"/>
    <w:rsid w:val="00213B0B"/>
    <w:rsid w:val="00216A83"/>
    <w:rsid w:val="00220A98"/>
    <w:rsid w:val="00221326"/>
    <w:rsid w:val="00221EC6"/>
    <w:rsid w:val="002328B9"/>
    <w:rsid w:val="00232CD4"/>
    <w:rsid w:val="002345E6"/>
    <w:rsid w:val="00237498"/>
    <w:rsid w:val="00243DE4"/>
    <w:rsid w:val="00244C65"/>
    <w:rsid w:val="00245E3A"/>
    <w:rsid w:val="00250FE1"/>
    <w:rsid w:val="002526C2"/>
    <w:rsid w:val="00253639"/>
    <w:rsid w:val="002576AD"/>
    <w:rsid w:val="0026519B"/>
    <w:rsid w:val="00265359"/>
    <w:rsid w:val="00265491"/>
    <w:rsid w:val="00267592"/>
    <w:rsid w:val="00270B4F"/>
    <w:rsid w:val="00271DA8"/>
    <w:rsid w:val="002773AA"/>
    <w:rsid w:val="00283EEF"/>
    <w:rsid w:val="002869CD"/>
    <w:rsid w:val="00287C6D"/>
    <w:rsid w:val="00291724"/>
    <w:rsid w:val="0029262F"/>
    <w:rsid w:val="002A632C"/>
    <w:rsid w:val="002B01A8"/>
    <w:rsid w:val="002B0B3C"/>
    <w:rsid w:val="002B66C1"/>
    <w:rsid w:val="002C074E"/>
    <w:rsid w:val="002C2A19"/>
    <w:rsid w:val="002D54BA"/>
    <w:rsid w:val="002D6599"/>
    <w:rsid w:val="002E0248"/>
    <w:rsid w:val="002E26D4"/>
    <w:rsid w:val="002E440F"/>
    <w:rsid w:val="002E47D9"/>
    <w:rsid w:val="002E53C9"/>
    <w:rsid w:val="002E637F"/>
    <w:rsid w:val="002E6818"/>
    <w:rsid w:val="002F2A67"/>
    <w:rsid w:val="002F771A"/>
    <w:rsid w:val="0030275A"/>
    <w:rsid w:val="003028E3"/>
    <w:rsid w:val="00303DFB"/>
    <w:rsid w:val="003130F2"/>
    <w:rsid w:val="003134B3"/>
    <w:rsid w:val="00314675"/>
    <w:rsid w:val="003241D4"/>
    <w:rsid w:val="00331BDC"/>
    <w:rsid w:val="00332A5D"/>
    <w:rsid w:val="00332FAC"/>
    <w:rsid w:val="003338A4"/>
    <w:rsid w:val="0033427A"/>
    <w:rsid w:val="00337462"/>
    <w:rsid w:val="00340DEA"/>
    <w:rsid w:val="00341B6F"/>
    <w:rsid w:val="00344422"/>
    <w:rsid w:val="003533F0"/>
    <w:rsid w:val="00353A44"/>
    <w:rsid w:val="0035541C"/>
    <w:rsid w:val="00355D9B"/>
    <w:rsid w:val="00356644"/>
    <w:rsid w:val="00357FDA"/>
    <w:rsid w:val="00360825"/>
    <w:rsid w:val="003623AB"/>
    <w:rsid w:val="003638C2"/>
    <w:rsid w:val="00364BED"/>
    <w:rsid w:val="00384EB4"/>
    <w:rsid w:val="00386E1A"/>
    <w:rsid w:val="00392E7C"/>
    <w:rsid w:val="003974F2"/>
    <w:rsid w:val="003A46D2"/>
    <w:rsid w:val="003A4811"/>
    <w:rsid w:val="003C2CDD"/>
    <w:rsid w:val="003C341A"/>
    <w:rsid w:val="003C5996"/>
    <w:rsid w:val="003C5E8A"/>
    <w:rsid w:val="003D3307"/>
    <w:rsid w:val="003D4E9B"/>
    <w:rsid w:val="003E24F3"/>
    <w:rsid w:val="003E32EA"/>
    <w:rsid w:val="003E5532"/>
    <w:rsid w:val="003F41EE"/>
    <w:rsid w:val="004000F2"/>
    <w:rsid w:val="00401092"/>
    <w:rsid w:val="004038BE"/>
    <w:rsid w:val="00410558"/>
    <w:rsid w:val="004126A9"/>
    <w:rsid w:val="0041315F"/>
    <w:rsid w:val="004157F9"/>
    <w:rsid w:val="00420BDA"/>
    <w:rsid w:val="0042126E"/>
    <w:rsid w:val="00423C6D"/>
    <w:rsid w:val="00424673"/>
    <w:rsid w:val="004266A8"/>
    <w:rsid w:val="00427772"/>
    <w:rsid w:val="00427F4C"/>
    <w:rsid w:val="00444C5F"/>
    <w:rsid w:val="00444E6A"/>
    <w:rsid w:val="00446A59"/>
    <w:rsid w:val="00447D9C"/>
    <w:rsid w:val="004621AF"/>
    <w:rsid w:val="0047247E"/>
    <w:rsid w:val="004748B0"/>
    <w:rsid w:val="00475670"/>
    <w:rsid w:val="00485A15"/>
    <w:rsid w:val="00485D43"/>
    <w:rsid w:val="004A1B16"/>
    <w:rsid w:val="004A27B0"/>
    <w:rsid w:val="004A444B"/>
    <w:rsid w:val="004B0E77"/>
    <w:rsid w:val="004B5B77"/>
    <w:rsid w:val="004C05D7"/>
    <w:rsid w:val="004C17E6"/>
    <w:rsid w:val="004D5E80"/>
    <w:rsid w:val="004D6FF5"/>
    <w:rsid w:val="004D7A48"/>
    <w:rsid w:val="004E369C"/>
    <w:rsid w:val="004E5593"/>
    <w:rsid w:val="004E5A5C"/>
    <w:rsid w:val="004E7F52"/>
    <w:rsid w:val="00500929"/>
    <w:rsid w:val="00505F7C"/>
    <w:rsid w:val="00506CDE"/>
    <w:rsid w:val="0050709D"/>
    <w:rsid w:val="00517930"/>
    <w:rsid w:val="005218A4"/>
    <w:rsid w:val="005245BD"/>
    <w:rsid w:val="0052473F"/>
    <w:rsid w:val="00530D3B"/>
    <w:rsid w:val="00530EF0"/>
    <w:rsid w:val="00531A30"/>
    <w:rsid w:val="00532FCB"/>
    <w:rsid w:val="00534EAE"/>
    <w:rsid w:val="00535E2F"/>
    <w:rsid w:val="005416E8"/>
    <w:rsid w:val="00543F92"/>
    <w:rsid w:val="00546E27"/>
    <w:rsid w:val="00552DF2"/>
    <w:rsid w:val="00554651"/>
    <w:rsid w:val="00560B83"/>
    <w:rsid w:val="00567397"/>
    <w:rsid w:val="00571A11"/>
    <w:rsid w:val="00575DBD"/>
    <w:rsid w:val="005762F4"/>
    <w:rsid w:val="005816A2"/>
    <w:rsid w:val="005918FF"/>
    <w:rsid w:val="005932E0"/>
    <w:rsid w:val="005A4763"/>
    <w:rsid w:val="005B3508"/>
    <w:rsid w:val="005B44E4"/>
    <w:rsid w:val="005B451A"/>
    <w:rsid w:val="005C4BC7"/>
    <w:rsid w:val="005C71E0"/>
    <w:rsid w:val="005D4C09"/>
    <w:rsid w:val="005E06C6"/>
    <w:rsid w:val="005E3055"/>
    <w:rsid w:val="005E4F1A"/>
    <w:rsid w:val="005E5F4F"/>
    <w:rsid w:val="005E66CB"/>
    <w:rsid w:val="005E6D7B"/>
    <w:rsid w:val="005F0FB8"/>
    <w:rsid w:val="005F5A00"/>
    <w:rsid w:val="00600C36"/>
    <w:rsid w:val="00603002"/>
    <w:rsid w:val="006107A7"/>
    <w:rsid w:val="0061137E"/>
    <w:rsid w:val="00620089"/>
    <w:rsid w:val="00623891"/>
    <w:rsid w:val="006251E8"/>
    <w:rsid w:val="00626680"/>
    <w:rsid w:val="00631D0F"/>
    <w:rsid w:val="00634419"/>
    <w:rsid w:val="0063451C"/>
    <w:rsid w:val="00634CC8"/>
    <w:rsid w:val="0064056B"/>
    <w:rsid w:val="00643492"/>
    <w:rsid w:val="00644F1F"/>
    <w:rsid w:val="00650338"/>
    <w:rsid w:val="006531EE"/>
    <w:rsid w:val="0065488E"/>
    <w:rsid w:val="00663B1E"/>
    <w:rsid w:val="00664B6E"/>
    <w:rsid w:val="006669FD"/>
    <w:rsid w:val="00672D3C"/>
    <w:rsid w:val="00673BDE"/>
    <w:rsid w:val="00683622"/>
    <w:rsid w:val="00683B24"/>
    <w:rsid w:val="00693CC3"/>
    <w:rsid w:val="00696839"/>
    <w:rsid w:val="00697A6A"/>
    <w:rsid w:val="006A7658"/>
    <w:rsid w:val="006B0A88"/>
    <w:rsid w:val="006B1F02"/>
    <w:rsid w:val="006B73C7"/>
    <w:rsid w:val="006C075E"/>
    <w:rsid w:val="006C5421"/>
    <w:rsid w:val="006D03B2"/>
    <w:rsid w:val="006D0837"/>
    <w:rsid w:val="006D578B"/>
    <w:rsid w:val="006E13AD"/>
    <w:rsid w:val="006E1CAF"/>
    <w:rsid w:val="006F48BA"/>
    <w:rsid w:val="006F54B0"/>
    <w:rsid w:val="006F5A27"/>
    <w:rsid w:val="006F6D5E"/>
    <w:rsid w:val="006F7BE8"/>
    <w:rsid w:val="0070481E"/>
    <w:rsid w:val="00706D13"/>
    <w:rsid w:val="007102F3"/>
    <w:rsid w:val="00726DF9"/>
    <w:rsid w:val="00743A5A"/>
    <w:rsid w:val="0074564A"/>
    <w:rsid w:val="00752752"/>
    <w:rsid w:val="0075550B"/>
    <w:rsid w:val="00762730"/>
    <w:rsid w:val="00770F60"/>
    <w:rsid w:val="00771DC2"/>
    <w:rsid w:val="00772250"/>
    <w:rsid w:val="00775DE3"/>
    <w:rsid w:val="00783B4A"/>
    <w:rsid w:val="00784655"/>
    <w:rsid w:val="00785DFC"/>
    <w:rsid w:val="00794D38"/>
    <w:rsid w:val="00796514"/>
    <w:rsid w:val="00796E85"/>
    <w:rsid w:val="00797149"/>
    <w:rsid w:val="007A139E"/>
    <w:rsid w:val="007A5449"/>
    <w:rsid w:val="007B11AF"/>
    <w:rsid w:val="007B1A31"/>
    <w:rsid w:val="007B47F6"/>
    <w:rsid w:val="007B7BF4"/>
    <w:rsid w:val="007C2B20"/>
    <w:rsid w:val="007C42E8"/>
    <w:rsid w:val="007C6515"/>
    <w:rsid w:val="007C6911"/>
    <w:rsid w:val="007D1287"/>
    <w:rsid w:val="007D1C50"/>
    <w:rsid w:val="007D2A51"/>
    <w:rsid w:val="007D3B4C"/>
    <w:rsid w:val="007D6308"/>
    <w:rsid w:val="007E2437"/>
    <w:rsid w:val="007E4646"/>
    <w:rsid w:val="007E58D3"/>
    <w:rsid w:val="007E7791"/>
    <w:rsid w:val="007E7DDB"/>
    <w:rsid w:val="00801AF5"/>
    <w:rsid w:val="0080305E"/>
    <w:rsid w:val="00804BD0"/>
    <w:rsid w:val="00812144"/>
    <w:rsid w:val="0081511C"/>
    <w:rsid w:val="00817BBF"/>
    <w:rsid w:val="008243CA"/>
    <w:rsid w:val="00836AB6"/>
    <w:rsid w:val="008377D1"/>
    <w:rsid w:val="00837AE2"/>
    <w:rsid w:val="008455CD"/>
    <w:rsid w:val="00847846"/>
    <w:rsid w:val="00856A44"/>
    <w:rsid w:val="008630E5"/>
    <w:rsid w:val="0086374D"/>
    <w:rsid w:val="00865582"/>
    <w:rsid w:val="0087054F"/>
    <w:rsid w:val="008719AF"/>
    <w:rsid w:val="00874B9A"/>
    <w:rsid w:val="00874DFF"/>
    <w:rsid w:val="00875192"/>
    <w:rsid w:val="008775B9"/>
    <w:rsid w:val="00894B82"/>
    <w:rsid w:val="008A3760"/>
    <w:rsid w:val="008A50E1"/>
    <w:rsid w:val="008A6670"/>
    <w:rsid w:val="008A6889"/>
    <w:rsid w:val="008B0AE8"/>
    <w:rsid w:val="008B2D86"/>
    <w:rsid w:val="008B4591"/>
    <w:rsid w:val="008B5B92"/>
    <w:rsid w:val="008B6FF7"/>
    <w:rsid w:val="008C4BED"/>
    <w:rsid w:val="008D4F37"/>
    <w:rsid w:val="008D5B4B"/>
    <w:rsid w:val="008E5F51"/>
    <w:rsid w:val="008E68F0"/>
    <w:rsid w:val="008E7306"/>
    <w:rsid w:val="008F0BF9"/>
    <w:rsid w:val="008F1131"/>
    <w:rsid w:val="008F187F"/>
    <w:rsid w:val="008F353C"/>
    <w:rsid w:val="00903448"/>
    <w:rsid w:val="00912EC5"/>
    <w:rsid w:val="00913B8E"/>
    <w:rsid w:val="00914EA0"/>
    <w:rsid w:val="00914F74"/>
    <w:rsid w:val="009273A5"/>
    <w:rsid w:val="0094269B"/>
    <w:rsid w:val="009452C5"/>
    <w:rsid w:val="00962BEB"/>
    <w:rsid w:val="009779FA"/>
    <w:rsid w:val="009841FA"/>
    <w:rsid w:val="00984A99"/>
    <w:rsid w:val="00984D2D"/>
    <w:rsid w:val="00987647"/>
    <w:rsid w:val="009962FD"/>
    <w:rsid w:val="009A0881"/>
    <w:rsid w:val="009A35DC"/>
    <w:rsid w:val="009A6F59"/>
    <w:rsid w:val="009A73BC"/>
    <w:rsid w:val="009B7DF0"/>
    <w:rsid w:val="009D2D52"/>
    <w:rsid w:val="009E1B73"/>
    <w:rsid w:val="009E3E67"/>
    <w:rsid w:val="009E4B72"/>
    <w:rsid w:val="009E78B0"/>
    <w:rsid w:val="009F3ED7"/>
    <w:rsid w:val="009F5FA6"/>
    <w:rsid w:val="00A029AE"/>
    <w:rsid w:val="00A04F7B"/>
    <w:rsid w:val="00A15A2F"/>
    <w:rsid w:val="00A16418"/>
    <w:rsid w:val="00A166B8"/>
    <w:rsid w:val="00A16C3A"/>
    <w:rsid w:val="00A222F6"/>
    <w:rsid w:val="00A24E11"/>
    <w:rsid w:val="00A25415"/>
    <w:rsid w:val="00A30924"/>
    <w:rsid w:val="00A338E6"/>
    <w:rsid w:val="00A3731D"/>
    <w:rsid w:val="00A405B4"/>
    <w:rsid w:val="00A42D8D"/>
    <w:rsid w:val="00A47034"/>
    <w:rsid w:val="00A473EE"/>
    <w:rsid w:val="00A52317"/>
    <w:rsid w:val="00A54C36"/>
    <w:rsid w:val="00A5525B"/>
    <w:rsid w:val="00A62BFA"/>
    <w:rsid w:val="00A6515F"/>
    <w:rsid w:val="00A73503"/>
    <w:rsid w:val="00A81C95"/>
    <w:rsid w:val="00A823C8"/>
    <w:rsid w:val="00A8548E"/>
    <w:rsid w:val="00A947D4"/>
    <w:rsid w:val="00AA0989"/>
    <w:rsid w:val="00AA4456"/>
    <w:rsid w:val="00AA4A0C"/>
    <w:rsid w:val="00AA4B68"/>
    <w:rsid w:val="00AA7E33"/>
    <w:rsid w:val="00AB3A67"/>
    <w:rsid w:val="00AB3C8F"/>
    <w:rsid w:val="00AB4B03"/>
    <w:rsid w:val="00AB4DA7"/>
    <w:rsid w:val="00AC283C"/>
    <w:rsid w:val="00AC2EF2"/>
    <w:rsid w:val="00AD1249"/>
    <w:rsid w:val="00AD22EF"/>
    <w:rsid w:val="00AE2702"/>
    <w:rsid w:val="00AE2B09"/>
    <w:rsid w:val="00AE3664"/>
    <w:rsid w:val="00AE3DFE"/>
    <w:rsid w:val="00B01C0D"/>
    <w:rsid w:val="00B0377E"/>
    <w:rsid w:val="00B05BAA"/>
    <w:rsid w:val="00B076C3"/>
    <w:rsid w:val="00B14538"/>
    <w:rsid w:val="00B14566"/>
    <w:rsid w:val="00B15DA3"/>
    <w:rsid w:val="00B21465"/>
    <w:rsid w:val="00B232EB"/>
    <w:rsid w:val="00B31E26"/>
    <w:rsid w:val="00B37704"/>
    <w:rsid w:val="00B40C64"/>
    <w:rsid w:val="00B45F00"/>
    <w:rsid w:val="00B47132"/>
    <w:rsid w:val="00B54C26"/>
    <w:rsid w:val="00B557B1"/>
    <w:rsid w:val="00B623AC"/>
    <w:rsid w:val="00B633C1"/>
    <w:rsid w:val="00B63662"/>
    <w:rsid w:val="00B66812"/>
    <w:rsid w:val="00B67856"/>
    <w:rsid w:val="00B70C82"/>
    <w:rsid w:val="00B73C89"/>
    <w:rsid w:val="00B74DF9"/>
    <w:rsid w:val="00B807A0"/>
    <w:rsid w:val="00B8450B"/>
    <w:rsid w:val="00B87A7C"/>
    <w:rsid w:val="00B93910"/>
    <w:rsid w:val="00B94408"/>
    <w:rsid w:val="00BA0654"/>
    <w:rsid w:val="00BA1BAE"/>
    <w:rsid w:val="00BA757A"/>
    <w:rsid w:val="00BB0155"/>
    <w:rsid w:val="00BB06E6"/>
    <w:rsid w:val="00BB0744"/>
    <w:rsid w:val="00BB200C"/>
    <w:rsid w:val="00BB6364"/>
    <w:rsid w:val="00BC52C2"/>
    <w:rsid w:val="00BD6F33"/>
    <w:rsid w:val="00BE14E8"/>
    <w:rsid w:val="00BE3BC6"/>
    <w:rsid w:val="00C0309F"/>
    <w:rsid w:val="00C07CD5"/>
    <w:rsid w:val="00C12103"/>
    <w:rsid w:val="00C15D5D"/>
    <w:rsid w:val="00C16126"/>
    <w:rsid w:val="00C20F9C"/>
    <w:rsid w:val="00C21D58"/>
    <w:rsid w:val="00C24960"/>
    <w:rsid w:val="00C2687D"/>
    <w:rsid w:val="00C30FB7"/>
    <w:rsid w:val="00C3143C"/>
    <w:rsid w:val="00C337EB"/>
    <w:rsid w:val="00C425A3"/>
    <w:rsid w:val="00C44147"/>
    <w:rsid w:val="00C5556D"/>
    <w:rsid w:val="00C56A9C"/>
    <w:rsid w:val="00C57F1C"/>
    <w:rsid w:val="00C65B04"/>
    <w:rsid w:val="00C66F18"/>
    <w:rsid w:val="00C66F27"/>
    <w:rsid w:val="00C670AE"/>
    <w:rsid w:val="00C67696"/>
    <w:rsid w:val="00C74081"/>
    <w:rsid w:val="00C8272C"/>
    <w:rsid w:val="00C8331C"/>
    <w:rsid w:val="00C856B3"/>
    <w:rsid w:val="00C87FF9"/>
    <w:rsid w:val="00C90910"/>
    <w:rsid w:val="00C923AC"/>
    <w:rsid w:val="00C95CBC"/>
    <w:rsid w:val="00CA4CA7"/>
    <w:rsid w:val="00CA5111"/>
    <w:rsid w:val="00CA626F"/>
    <w:rsid w:val="00CB1186"/>
    <w:rsid w:val="00CB1AC1"/>
    <w:rsid w:val="00CB7C59"/>
    <w:rsid w:val="00CC72C5"/>
    <w:rsid w:val="00CD293E"/>
    <w:rsid w:val="00CD4532"/>
    <w:rsid w:val="00CD58CC"/>
    <w:rsid w:val="00CD7621"/>
    <w:rsid w:val="00CF060A"/>
    <w:rsid w:val="00CF3A7C"/>
    <w:rsid w:val="00CF7ABC"/>
    <w:rsid w:val="00D007B6"/>
    <w:rsid w:val="00D007CD"/>
    <w:rsid w:val="00D0348B"/>
    <w:rsid w:val="00D04F3B"/>
    <w:rsid w:val="00D066A9"/>
    <w:rsid w:val="00D1080B"/>
    <w:rsid w:val="00D16BF9"/>
    <w:rsid w:val="00D41091"/>
    <w:rsid w:val="00D41D2A"/>
    <w:rsid w:val="00D42E1F"/>
    <w:rsid w:val="00D43732"/>
    <w:rsid w:val="00D547C2"/>
    <w:rsid w:val="00D56B3E"/>
    <w:rsid w:val="00D61523"/>
    <w:rsid w:val="00D64909"/>
    <w:rsid w:val="00D65D2B"/>
    <w:rsid w:val="00D772BC"/>
    <w:rsid w:val="00D778A8"/>
    <w:rsid w:val="00D838C5"/>
    <w:rsid w:val="00D85FEF"/>
    <w:rsid w:val="00D87095"/>
    <w:rsid w:val="00D91B09"/>
    <w:rsid w:val="00D92774"/>
    <w:rsid w:val="00D95A11"/>
    <w:rsid w:val="00DA03BF"/>
    <w:rsid w:val="00DA407A"/>
    <w:rsid w:val="00DA4A7F"/>
    <w:rsid w:val="00DA7081"/>
    <w:rsid w:val="00DA7EB7"/>
    <w:rsid w:val="00DB1795"/>
    <w:rsid w:val="00DB18C3"/>
    <w:rsid w:val="00DB330E"/>
    <w:rsid w:val="00DC1B93"/>
    <w:rsid w:val="00DC6F4A"/>
    <w:rsid w:val="00DD19D2"/>
    <w:rsid w:val="00DD2A8C"/>
    <w:rsid w:val="00DD6FB4"/>
    <w:rsid w:val="00DE503F"/>
    <w:rsid w:val="00DF1123"/>
    <w:rsid w:val="00DF16CD"/>
    <w:rsid w:val="00DF2272"/>
    <w:rsid w:val="00E104F9"/>
    <w:rsid w:val="00E15920"/>
    <w:rsid w:val="00E20190"/>
    <w:rsid w:val="00E22A66"/>
    <w:rsid w:val="00E25B1D"/>
    <w:rsid w:val="00E37649"/>
    <w:rsid w:val="00E427CB"/>
    <w:rsid w:val="00E43E91"/>
    <w:rsid w:val="00E449B3"/>
    <w:rsid w:val="00E44B4A"/>
    <w:rsid w:val="00E56CB1"/>
    <w:rsid w:val="00E64174"/>
    <w:rsid w:val="00E64206"/>
    <w:rsid w:val="00E64798"/>
    <w:rsid w:val="00E66B6D"/>
    <w:rsid w:val="00E66EC1"/>
    <w:rsid w:val="00E6773A"/>
    <w:rsid w:val="00E7006B"/>
    <w:rsid w:val="00E7388C"/>
    <w:rsid w:val="00E74031"/>
    <w:rsid w:val="00E76F85"/>
    <w:rsid w:val="00E805D4"/>
    <w:rsid w:val="00E96941"/>
    <w:rsid w:val="00EA08C2"/>
    <w:rsid w:val="00EA0D2F"/>
    <w:rsid w:val="00EA1083"/>
    <w:rsid w:val="00EA41FB"/>
    <w:rsid w:val="00EA7319"/>
    <w:rsid w:val="00EB110F"/>
    <w:rsid w:val="00EB429A"/>
    <w:rsid w:val="00EB6314"/>
    <w:rsid w:val="00EB6BF3"/>
    <w:rsid w:val="00EC2ECA"/>
    <w:rsid w:val="00ED645D"/>
    <w:rsid w:val="00EE14F3"/>
    <w:rsid w:val="00EE2ED9"/>
    <w:rsid w:val="00EE4440"/>
    <w:rsid w:val="00EF6CCC"/>
    <w:rsid w:val="00F04A7A"/>
    <w:rsid w:val="00F063CC"/>
    <w:rsid w:val="00F07C89"/>
    <w:rsid w:val="00F11C1E"/>
    <w:rsid w:val="00F12DC1"/>
    <w:rsid w:val="00F12FAA"/>
    <w:rsid w:val="00F14849"/>
    <w:rsid w:val="00F154E9"/>
    <w:rsid w:val="00F24929"/>
    <w:rsid w:val="00F27435"/>
    <w:rsid w:val="00F31046"/>
    <w:rsid w:val="00F3240B"/>
    <w:rsid w:val="00F32F51"/>
    <w:rsid w:val="00F33D9E"/>
    <w:rsid w:val="00F37134"/>
    <w:rsid w:val="00F44691"/>
    <w:rsid w:val="00F5457B"/>
    <w:rsid w:val="00F547D5"/>
    <w:rsid w:val="00F548C0"/>
    <w:rsid w:val="00F57070"/>
    <w:rsid w:val="00F6098A"/>
    <w:rsid w:val="00F60993"/>
    <w:rsid w:val="00F60B74"/>
    <w:rsid w:val="00F623A5"/>
    <w:rsid w:val="00F6252B"/>
    <w:rsid w:val="00F62C0B"/>
    <w:rsid w:val="00F63AB0"/>
    <w:rsid w:val="00F6415D"/>
    <w:rsid w:val="00F72574"/>
    <w:rsid w:val="00F728CE"/>
    <w:rsid w:val="00F73F77"/>
    <w:rsid w:val="00F92F67"/>
    <w:rsid w:val="00F94E31"/>
    <w:rsid w:val="00FA52B5"/>
    <w:rsid w:val="00FB2726"/>
    <w:rsid w:val="00FB4BB2"/>
    <w:rsid w:val="00FB6C70"/>
    <w:rsid w:val="00FB6F24"/>
    <w:rsid w:val="00FB7B6D"/>
    <w:rsid w:val="00FC044F"/>
    <w:rsid w:val="00FD03CF"/>
    <w:rsid w:val="00FD6759"/>
    <w:rsid w:val="00FE1930"/>
    <w:rsid w:val="00FE38C0"/>
    <w:rsid w:val="00FF18DC"/>
    <w:rsid w:val="00FF2704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00C"/>
    <w:pPr>
      <w:autoSpaceDE w:val="0"/>
      <w:autoSpaceDN w:val="0"/>
    </w:pPr>
  </w:style>
  <w:style w:type="paragraph" w:styleId="1">
    <w:name w:val="heading 1"/>
    <w:aliases w:val="Section 1,Subtitle 1,H1,Isa 1,PA Chapter,h1,(Alt+1),Level a,e1,Chapter Headline,Subhead A,Section Heading,Section,Para level 1,Heading.CAPS,level 1,SECTION,Hoofdstukkop,Lev 1,Heading 10,Heading X,report,TSBONE,No numbers,AITS 1,AITS Main Hea"/>
    <w:basedOn w:val="a0"/>
    <w:next w:val="a0"/>
    <w:link w:val="10"/>
    <w:uiPriority w:val="9"/>
    <w:qFormat/>
    <w:rsid w:val="007A139E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aliases w:val="Reset numbering,Numbered - 2,h2,2,1.1.1 heading,PARA2,S Heading,S Heading 2,Attribute Heading 2,título 2,H2,R2,H21,H22,H211,H23,H212,H24,H213,H25,H214,H26,H215,H27,H216,H28,H217,H29,H218,H210,H219,H220,H2110,H221,H2111,H231,H2121,H241,level"/>
    <w:basedOn w:val="a"/>
    <w:next w:val="a"/>
    <w:link w:val="21"/>
    <w:uiPriority w:val="9"/>
    <w:qFormat/>
    <w:rsid w:val="00095A3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Heading 3 Char Char,h3,H3,1.1.1 Level 3 Headng,Major,Level 1 - 1,Heading 3 - St.George,H31,h3 sub heading,Head 3,3m,Heading 3 Char2 Char,Heading 3 Char1 Char Char,Heading 3 Char1 Char Char Char Char,Subparagraafkop,level 3,(a),title,AITS 3,M"/>
    <w:basedOn w:val="a0"/>
    <w:next w:val="a0"/>
    <w:link w:val="30"/>
    <w:uiPriority w:val="9"/>
    <w:qFormat/>
    <w:rsid w:val="007A139E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aliases w:val="h4,H4,Minor,Heading 4 StGeorge,Level 2 - a,level 4,(i),Sub-Minor,Te,KJL:3rd Level,PA Micro Section,alpha,(Alt+4),H41,(Alt+4)1,H42,(Alt+4)2,H43,(Alt+4)3,H44,(Alt+4)4,H45,(Alt+4)5,H411,(Alt+4)11,H421,(Alt+4)21,H431,(Alt+4)31,H46,(Alt+4)6,H412"/>
    <w:basedOn w:val="a0"/>
    <w:next w:val="a0"/>
    <w:link w:val="40"/>
    <w:uiPriority w:val="9"/>
    <w:qFormat/>
    <w:rsid w:val="007A139E"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aliases w:val="level 5,(1),Level 3 - i,test,h5,level5,H5,Style(i),Numbered - 5,Lev 5,Second Subheading,Block Label,L5,5,PA Pico Section,Bullet2,Blank 1,Appendix A to X,T:,a-head line,secx n.n.n.n,MPS legal level 3,Appendix A to X1,Appendix A to X2"/>
    <w:basedOn w:val="a0"/>
    <w:next w:val="a0"/>
    <w:link w:val="50"/>
    <w:uiPriority w:val="9"/>
    <w:qFormat/>
    <w:rsid w:val="007A139E"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aliases w:val="level 6,(A),h6,Lev 6,Numbered - 6,Lev 61,Numbered - 61,Lev 62,Numbered - 62,Lev 63,Numbered - 63,Legal Level 1.,bullet2,Third Subheading,H6,6,Blank 2,PA Appendix,Sub sub sub sub heading,Bullet list,2 column,cnp,Caption number (page-wide),Tab"/>
    <w:basedOn w:val="a0"/>
    <w:next w:val="a0"/>
    <w:link w:val="60"/>
    <w:uiPriority w:val="9"/>
    <w:qFormat/>
    <w:rsid w:val="007A139E"/>
    <w:pPr>
      <w:tabs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aliases w:val="Lev 7,Numbered - 7,Lev 71,Numbered - 71,Lev 72,Numbered - 72,Lev 73,Numbered - 73,Legal Level 1.1.,h7,7,Blank 3,Appendix Heading,App Head,App heading,PA Appendix Major,letter list,lettered list,Appendix,cnc,Caption number (column-wide),L7,H7"/>
    <w:basedOn w:val="a0"/>
    <w:next w:val="a0"/>
    <w:link w:val="70"/>
    <w:uiPriority w:val="9"/>
    <w:qFormat/>
    <w:rsid w:val="007A139E"/>
    <w:pPr>
      <w:tabs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aliases w:val="Reset numbering Знак,Numbered - 2 Знак,h2 Знак,2 Знак,1.1.1 heading Знак,PARA2 Знак,S Heading Знак,S Heading 2 Знак,Attribute Heading 2 Знак,título 2 Знак,H2 Знак,R2 Знак,H21 Знак,H22 Знак,H211 Знак,H23 Знак,H212 Знак,H24 Знак,H213 Знак"/>
    <w:link w:val="20"/>
    <w:uiPriority w:val="9"/>
    <w:semiHidden/>
    <w:rsid w:val="00BB20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rsid w:val="00BB200C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BB200C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4">
    <w:name w:val="header"/>
    <w:basedOn w:val="a"/>
    <w:link w:val="a5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semiHidden/>
    <w:rsid w:val="00BB200C"/>
    <w:rPr>
      <w:sz w:val="20"/>
      <w:szCs w:val="20"/>
    </w:rPr>
  </w:style>
  <w:style w:type="paragraph" w:styleId="a6">
    <w:name w:val="footer"/>
    <w:basedOn w:val="a"/>
    <w:link w:val="a7"/>
    <w:uiPriority w:val="99"/>
    <w:rsid w:val="00BB200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semiHidden/>
    <w:rsid w:val="00BB200C"/>
    <w:rPr>
      <w:sz w:val="20"/>
      <w:szCs w:val="20"/>
    </w:rPr>
  </w:style>
  <w:style w:type="character" w:customStyle="1" w:styleId="SUBST">
    <w:name w:val="__SUBST"/>
    <w:uiPriority w:val="99"/>
    <w:rsid w:val="00BB200C"/>
    <w:rPr>
      <w:b/>
      <w:i/>
      <w:sz w:val="22"/>
    </w:rPr>
  </w:style>
  <w:style w:type="paragraph" w:customStyle="1" w:styleId="22">
    <w:name w:val="Знак2"/>
    <w:basedOn w:val="a"/>
    <w:next w:val="20"/>
    <w:autoRedefine/>
    <w:uiPriority w:val="99"/>
    <w:rsid w:val="00095A3F"/>
    <w:pPr>
      <w:autoSpaceDE/>
      <w:autoSpaceDN/>
      <w:spacing w:after="160" w:line="240" w:lineRule="exact"/>
    </w:pPr>
    <w:rPr>
      <w:sz w:val="24"/>
      <w:szCs w:val="24"/>
      <w:lang w:val="en-US" w:eastAsia="en-US"/>
    </w:rPr>
  </w:style>
  <w:style w:type="character" w:styleId="a8">
    <w:name w:val="Hyperlink"/>
    <w:uiPriority w:val="99"/>
    <w:unhideWhenUsed/>
    <w:rsid w:val="006F54B0"/>
    <w:rPr>
      <w:color w:val="0000FF"/>
      <w:u w:val="single"/>
    </w:rPr>
  </w:style>
  <w:style w:type="character" w:styleId="a9">
    <w:name w:val="annotation reference"/>
    <w:uiPriority w:val="99"/>
    <w:semiHidden/>
    <w:unhideWhenUsed/>
    <w:rsid w:val="008A667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A6670"/>
  </w:style>
  <w:style w:type="character" w:customStyle="1" w:styleId="ab">
    <w:name w:val="Текст примечания Знак"/>
    <w:basedOn w:val="a1"/>
    <w:link w:val="aa"/>
    <w:uiPriority w:val="99"/>
    <w:semiHidden/>
    <w:rsid w:val="008A6670"/>
  </w:style>
  <w:style w:type="paragraph" w:styleId="ac">
    <w:name w:val="annotation subject"/>
    <w:basedOn w:val="aa"/>
    <w:next w:val="aa"/>
    <w:link w:val="ad"/>
    <w:uiPriority w:val="99"/>
    <w:semiHidden/>
    <w:unhideWhenUsed/>
    <w:rsid w:val="008A6670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8A667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8A66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A66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5D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itle"/>
    <w:basedOn w:val="a"/>
    <w:link w:val="af1"/>
    <w:qFormat/>
    <w:rsid w:val="00EE2ED9"/>
    <w:pPr>
      <w:autoSpaceDE/>
      <w:autoSpaceDN/>
      <w:jc w:val="center"/>
    </w:pPr>
    <w:rPr>
      <w:b/>
      <w:bCs/>
      <w:lang w:eastAsia="en-US"/>
    </w:rPr>
  </w:style>
  <w:style w:type="character" w:customStyle="1" w:styleId="af1">
    <w:name w:val="Название Знак"/>
    <w:link w:val="af0"/>
    <w:rsid w:val="00EE2ED9"/>
    <w:rPr>
      <w:b/>
      <w:bCs/>
      <w:lang w:eastAsia="en-US"/>
    </w:rPr>
  </w:style>
  <w:style w:type="paragraph" w:styleId="HTML">
    <w:name w:val="HTML Preformatted"/>
    <w:basedOn w:val="a"/>
    <w:link w:val="HTML0"/>
    <w:rsid w:val="00292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sid w:val="0029262F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rsid w:val="0029262F"/>
    <w:pPr>
      <w:autoSpaceDE/>
      <w:autoSpaceDN/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Section 1 Знак,Subtitle 1 Знак,H1 Знак,Isa 1 Знак,PA Chapter Знак,h1 Знак,(Alt+1) Знак,Level a Знак,e1 Знак,Chapter Headline Знак,Subhead A Знак,Section Heading Знак,Section Знак,Para level 1 Знак,Heading.CAPS Знак,level 1 Знак"/>
    <w:link w:val="1"/>
    <w:uiPriority w:val="9"/>
    <w:rsid w:val="007A139E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aliases w:val="Heading 3 Char Char Знак,h3 Знак,H3 Знак,1.1.1 Level 3 Headng Знак,Major Знак,Level 1 - 1 Знак,Heading 3 - St.George Знак,H31 Знак,h3 sub heading Знак,Head 3 Знак,3m Знак,Heading 3 Char2 Char Знак,Heading 3 Char1 Char Char Знак,(a) Знак"/>
    <w:link w:val="3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aliases w:val="h4 Знак,H4 Знак,Minor Знак,Heading 4 StGeorge Знак,Level 2 - a Знак,level 4 Знак,(i) Знак,Sub-Minor Знак,Te Знак,KJL:3rd Level Знак,PA Micro Section Знак,alpha Знак,(Alt+4) Знак,H41 Знак,(Alt+4)1 Знак,H42 Знак,(Alt+4)2 Знак,H43 Знак"/>
    <w:link w:val="4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aliases w:val="level 5 Знак,(1) Знак,Level 3 - i Знак,test Знак,h5 Знак,level5 Знак,H5 Знак,Style(i) Знак,Numbered - 5 Знак,Lev 5 Знак,Second Subheading Знак,Block Label Знак,L5 Знак,5 Знак,PA Pico Section Знак,Bullet2 Знак,Blank 1 Знак,T: Знак"/>
    <w:link w:val="5"/>
    <w:uiPriority w:val="9"/>
    <w:rsid w:val="007A139E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aliases w:val="level 6 Знак,(A) Знак,h6 Знак,Lev 6 Знак,Numbered - 6 Знак,Lev 61 Знак,Numbered - 61 Знак,Lev 62 Знак,Numbered - 62 Знак,Lev 63 Знак,Numbered - 63 Знак,Legal Level 1. Знак,bullet2 Знак,Third Subheading Знак,H6 Знак,6 Знак,Blank 2 Знак"/>
    <w:link w:val="6"/>
    <w:uiPriority w:val="9"/>
    <w:rsid w:val="007A139E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aliases w:val="Lev 7 Знак,Numbered - 7 Знак,Lev 71 Знак,Numbered - 71 Знак,Lev 72 Знак,Numbered - 72 Знак,Lev 73 Знак,Numbered - 73 Знак,Legal Level 1.1. Знак,h7 Знак,7 Знак,Blank 3 Знак,Appendix Heading Знак,App Head Знак,App heading Знак,cnc Знак"/>
    <w:link w:val="7"/>
    <w:uiPriority w:val="9"/>
    <w:rsid w:val="007A139E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rsid w:val="007A139E"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autoSpaceDE/>
      <w:autoSpaceDN/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sid w:val="007A139E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2"/>
    <w:uiPriority w:val="99"/>
    <w:semiHidden/>
    <w:unhideWhenUsed/>
    <w:rsid w:val="007A139E"/>
    <w:pPr>
      <w:spacing w:after="120"/>
    </w:pPr>
  </w:style>
  <w:style w:type="character" w:customStyle="1" w:styleId="af2">
    <w:name w:val="Основной текст Знак"/>
    <w:basedOn w:val="a1"/>
    <w:link w:val="a0"/>
    <w:uiPriority w:val="99"/>
    <w:semiHidden/>
    <w:rsid w:val="007A139E"/>
  </w:style>
  <w:style w:type="paragraph" w:styleId="af3">
    <w:name w:val="List Paragraph"/>
    <w:basedOn w:val="a"/>
    <w:uiPriority w:val="99"/>
    <w:qFormat/>
    <w:rsid w:val="0029172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rsid w:val="00291724"/>
    <w:pPr>
      <w:numPr>
        <w:numId w:val="7"/>
      </w:numPr>
    </w:pPr>
  </w:style>
  <w:style w:type="character" w:customStyle="1" w:styleId="hl">
    <w:name w:val="hl"/>
    <w:basedOn w:val="a1"/>
    <w:rsid w:val="005B451A"/>
  </w:style>
  <w:style w:type="paragraph" w:styleId="af4">
    <w:name w:val="Normal (Web)"/>
    <w:basedOn w:val="a"/>
    <w:uiPriority w:val="99"/>
    <w:unhideWhenUsed/>
    <w:rsid w:val="005D4C09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e-disclosure.ru/portal/company.aspx?id=903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int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738C7-24CC-4FC5-8DEC-A0E7AAF84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5691</CharactersWithSpaces>
  <SharedDoc>false</SharedDoc>
  <HLinks>
    <vt:vector size="12" baseType="variant">
      <vt:variant>
        <vt:i4>2818164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http://www.e-disclosure.ru/portal/company.aspx?id=9038</vt:lpwstr>
      </vt:variant>
      <vt:variant>
        <vt:lpwstr/>
      </vt:variant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http://www.rosinter.ru/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Никитина Ольга Александровна</cp:lastModifiedBy>
  <cp:revision>5</cp:revision>
  <cp:lastPrinted>2024-05-17T12:14:00Z</cp:lastPrinted>
  <dcterms:created xsi:type="dcterms:W3CDTF">2025-08-04T11:54:00Z</dcterms:created>
  <dcterms:modified xsi:type="dcterms:W3CDTF">2025-08-04T14:26:00Z</dcterms:modified>
</cp:coreProperties>
</file>